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40" w:type="dxa"/>
        <w:tblInd w:w="0" w:type="dxa"/>
        <w:tblBorders>
          <w:top w:val="single" w:color="269400" w:sz="12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039"/>
        <w:gridCol w:w="451"/>
        <w:gridCol w:w="917"/>
        <w:gridCol w:w="699"/>
        <w:gridCol w:w="699"/>
        <w:gridCol w:w="1721"/>
        <w:gridCol w:w="2601"/>
      </w:tblGrid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gridSpan w:val="8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汉寿县第一中学2022年公开选调教师岗位条件及数量表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 单位</w:t>
            </w:r>
          </w:p>
        </w:tc>
        <w:tc>
          <w:tcPr>
            <w:tcW w:w="0" w:type="auto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招聘岗位及数量</w:t>
            </w:r>
          </w:p>
        </w:tc>
        <w:tc>
          <w:tcPr>
            <w:tcW w:w="0" w:type="auto"/>
            <w:gridSpan w:val="5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岗位具体条件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最低学位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 寿 县 第 一 中 学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 政治教师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持有高中及以上层次相应学科教师资格证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中国语言文学类 新闻学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数学与统计类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物理学类 力学类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化学类、材料类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0" w:type="auto"/>
            <w:gridSpan w:val="8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注： 1、40岁及以下是指1982年8月1日及以后出生，以此类推； 2、专业名称主要参考《2022年湖南省考试录用公务员专业指导目录》。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2022年汉寿县城区学校公开考调教师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</w:rPr>
        <w:t>　　报名资格审查表</w:t>
      </w:r>
    </w:p>
    <w:tbl>
      <w:tblPr>
        <w:tblW w:w="8755" w:type="dxa"/>
        <w:tblInd w:w="0" w:type="dxa"/>
        <w:tblBorders>
          <w:top w:val="single" w:color="269400" w:sz="12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126"/>
        <w:gridCol w:w="1962"/>
        <w:gridCol w:w="126"/>
        <w:gridCol w:w="3021"/>
        <w:gridCol w:w="126"/>
        <w:gridCol w:w="903"/>
      </w:tblGrid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 格类型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 教 学 科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继续教育 是否合格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0" w:type="auto"/>
            <w:gridSpan w:val="3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岗位意向</w:t>
            </w:r>
          </w:p>
        </w:tc>
        <w:tc>
          <w:tcPr>
            <w:tcW w:w="0" w:type="auto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 作 简 历</w:t>
            </w:r>
          </w:p>
        </w:tc>
        <w:tc>
          <w:tcPr>
            <w:tcW w:w="0" w:type="auto"/>
            <w:gridSpan w:val="6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0" w:type="auto"/>
            <w:gridSpan w:val="6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 签名：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学校审 查意见</w:t>
            </w:r>
          </w:p>
        </w:tc>
        <w:tc>
          <w:tcPr>
            <w:tcW w:w="0" w:type="auto"/>
            <w:gridSpan w:val="6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   （盖 章） 校长签字： 年 月 日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教育局初审意见</w:t>
            </w:r>
          </w:p>
        </w:tc>
        <w:tc>
          <w:tcPr>
            <w:tcW w:w="0" w:type="auto"/>
            <w:gridSpan w:val="6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（盖 章） 年 月 日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人社局审核意见</w:t>
            </w:r>
          </w:p>
        </w:tc>
        <w:tc>
          <w:tcPr>
            <w:tcW w:w="0" w:type="auto"/>
            <w:gridSpan w:val="6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（盖 章）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5EED78E3"/>
    <w:rsid w:val="5E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421</Characters>
  <Lines>0</Lines>
  <Paragraphs>0</Paragraphs>
  <TotalTime>1</TotalTime>
  <ScaleCrop>false</ScaleCrop>
  <LinksUpToDate>false</LinksUpToDate>
  <CharactersWithSpaces>490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2022-07-29T01:19:00Z</dcterms:created>
  <dc:creator>Administrator</dc:creator>
  <cp:lastModifiedBy>Administrator</cp:lastModifiedBy>
  <dcterms:modified xsi:type="dcterms:W3CDTF">2022-07-29T01:21:14Z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F5992774AE104EACA47ACD7D3ACE95A8</vt:lpwstr>
  </property>
</Properties>
</file>