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napToGrid w:val="0"/>
          <w:sz w:val="36"/>
          <w:szCs w:val="36"/>
        </w:rPr>
      </w:pPr>
      <w:r>
        <w:rPr>
          <w:rFonts w:hint="eastAsia" w:ascii="宋体" w:hAnsi="宋体"/>
          <w:b/>
          <w:snapToGrid w:val="0"/>
          <w:sz w:val="36"/>
          <w:szCs w:val="36"/>
        </w:rPr>
        <w:t>长沙市第十一中学短期聘用制教职工报名表</w:t>
      </w:r>
    </w:p>
    <w:p>
      <w:pPr>
        <w:jc w:val="left"/>
        <w:rPr>
          <w:rFonts w:ascii="仿宋" w:hAnsi="仿宋" w:eastAsia="仿宋"/>
          <w:snapToGrid w:val="0"/>
          <w:sz w:val="32"/>
          <w:szCs w:val="32"/>
        </w:rPr>
      </w:pPr>
      <w:r>
        <w:rPr>
          <w:rFonts w:hint="eastAsia" w:ascii="仿宋" w:hAnsi="仿宋" w:eastAsia="仿宋"/>
          <w:snapToGrid w:val="0"/>
          <w:sz w:val="32"/>
          <w:szCs w:val="32"/>
        </w:rPr>
        <w:t>报考岗位：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napToGrid w:val="0"/>
          <w:sz w:val="32"/>
          <w:szCs w:val="32"/>
        </w:rPr>
        <w:t xml:space="preserve">    </w:t>
      </w:r>
    </w:p>
    <w:tbl>
      <w:tblPr>
        <w:tblStyle w:val="2"/>
        <w:tblW w:w="8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670"/>
        <w:gridCol w:w="709"/>
        <w:gridCol w:w="284"/>
        <w:gridCol w:w="45"/>
        <w:gridCol w:w="562"/>
        <w:gridCol w:w="101"/>
        <w:gridCol w:w="709"/>
        <w:gridCol w:w="338"/>
        <w:gridCol w:w="1123"/>
        <w:gridCol w:w="580"/>
        <w:gridCol w:w="556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03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03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教师资格种类</w:t>
            </w:r>
          </w:p>
        </w:tc>
        <w:tc>
          <w:tcPr>
            <w:tcW w:w="170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教师资格学科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03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教师类职称</w:t>
            </w:r>
          </w:p>
        </w:tc>
        <w:tc>
          <w:tcPr>
            <w:tcW w:w="170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教师类职称学科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03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计算机等级证</w:t>
            </w:r>
          </w:p>
        </w:tc>
        <w:tc>
          <w:tcPr>
            <w:tcW w:w="170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其他职业资格</w:t>
            </w:r>
          </w:p>
        </w:tc>
        <w:tc>
          <w:tcPr>
            <w:tcW w:w="3406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普通话等级</w:t>
            </w:r>
          </w:p>
        </w:tc>
        <w:tc>
          <w:tcPr>
            <w:tcW w:w="170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06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70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3406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170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</w:t>
            </w:r>
            <w:r>
              <w:t>所在地</w:t>
            </w:r>
          </w:p>
        </w:tc>
        <w:tc>
          <w:tcPr>
            <w:tcW w:w="3406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03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主修专业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3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3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3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70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家庭主要</w:t>
            </w:r>
          </w:p>
          <w:p>
            <w:pPr>
              <w:jc w:val="center"/>
            </w:pPr>
            <w:r>
              <w:rPr>
                <w:rFonts w:hint="eastAsia"/>
              </w:rPr>
              <w:t>成员情况</w:t>
            </w:r>
          </w:p>
        </w:tc>
        <w:tc>
          <w:tcPr>
            <w:tcW w:w="670" w:type="dxa"/>
          </w:tcPr>
          <w:p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993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08" w:type="dxa"/>
            <w:gridSpan w:val="3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2597" w:type="dxa"/>
            <w:gridSpan w:val="4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147" w:type="dxa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70" w:type="dxa"/>
          </w:tcPr>
          <w:p>
            <w:pPr>
              <w:jc w:val="center"/>
            </w:pPr>
          </w:p>
        </w:tc>
        <w:tc>
          <w:tcPr>
            <w:tcW w:w="993" w:type="dxa"/>
            <w:gridSpan w:val="2"/>
          </w:tcPr>
          <w:p>
            <w:pPr>
              <w:jc w:val="center"/>
            </w:pPr>
          </w:p>
        </w:tc>
        <w:tc>
          <w:tcPr>
            <w:tcW w:w="708" w:type="dxa"/>
            <w:gridSpan w:val="3"/>
          </w:tcPr>
          <w:p>
            <w:pPr>
              <w:jc w:val="center"/>
            </w:pPr>
          </w:p>
        </w:tc>
        <w:tc>
          <w:tcPr>
            <w:tcW w:w="709" w:type="dxa"/>
          </w:tcPr>
          <w:p>
            <w:pPr>
              <w:jc w:val="center"/>
            </w:pPr>
          </w:p>
        </w:tc>
        <w:tc>
          <w:tcPr>
            <w:tcW w:w="2597" w:type="dxa"/>
            <w:gridSpan w:val="4"/>
          </w:tcPr>
          <w:p>
            <w:pPr>
              <w:jc w:val="center"/>
            </w:pPr>
          </w:p>
        </w:tc>
        <w:tc>
          <w:tcPr>
            <w:tcW w:w="1147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70" w:type="dxa"/>
          </w:tcPr>
          <w:p>
            <w:pPr>
              <w:jc w:val="center"/>
            </w:pPr>
          </w:p>
        </w:tc>
        <w:tc>
          <w:tcPr>
            <w:tcW w:w="993" w:type="dxa"/>
            <w:gridSpan w:val="2"/>
          </w:tcPr>
          <w:p>
            <w:pPr>
              <w:jc w:val="center"/>
            </w:pPr>
          </w:p>
        </w:tc>
        <w:tc>
          <w:tcPr>
            <w:tcW w:w="708" w:type="dxa"/>
            <w:gridSpan w:val="3"/>
          </w:tcPr>
          <w:p>
            <w:pPr>
              <w:jc w:val="center"/>
            </w:pPr>
          </w:p>
        </w:tc>
        <w:tc>
          <w:tcPr>
            <w:tcW w:w="709" w:type="dxa"/>
          </w:tcPr>
          <w:p>
            <w:pPr>
              <w:jc w:val="center"/>
            </w:pPr>
          </w:p>
        </w:tc>
        <w:tc>
          <w:tcPr>
            <w:tcW w:w="2597" w:type="dxa"/>
            <w:gridSpan w:val="4"/>
          </w:tcPr>
          <w:p>
            <w:pPr>
              <w:jc w:val="center"/>
            </w:pPr>
          </w:p>
        </w:tc>
        <w:tc>
          <w:tcPr>
            <w:tcW w:w="1147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70" w:type="dxa"/>
          </w:tcPr>
          <w:p>
            <w:pPr>
              <w:jc w:val="center"/>
            </w:pPr>
          </w:p>
        </w:tc>
        <w:tc>
          <w:tcPr>
            <w:tcW w:w="993" w:type="dxa"/>
            <w:gridSpan w:val="2"/>
          </w:tcPr>
          <w:p>
            <w:pPr>
              <w:jc w:val="center"/>
            </w:pPr>
          </w:p>
        </w:tc>
        <w:tc>
          <w:tcPr>
            <w:tcW w:w="708" w:type="dxa"/>
            <w:gridSpan w:val="3"/>
          </w:tcPr>
          <w:p>
            <w:pPr>
              <w:jc w:val="center"/>
            </w:pPr>
          </w:p>
        </w:tc>
        <w:tc>
          <w:tcPr>
            <w:tcW w:w="709" w:type="dxa"/>
          </w:tcPr>
          <w:p>
            <w:pPr>
              <w:jc w:val="center"/>
            </w:pPr>
          </w:p>
        </w:tc>
        <w:tc>
          <w:tcPr>
            <w:tcW w:w="2597" w:type="dxa"/>
            <w:gridSpan w:val="4"/>
          </w:tcPr>
          <w:p>
            <w:pPr>
              <w:jc w:val="center"/>
            </w:pPr>
          </w:p>
        </w:tc>
        <w:tc>
          <w:tcPr>
            <w:tcW w:w="1147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本人简历及获奖情况</w:t>
            </w:r>
          </w:p>
        </w:tc>
        <w:tc>
          <w:tcPr>
            <w:tcW w:w="6824" w:type="dxa"/>
            <w:gridSpan w:val="12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现具有的符合报考岗位要求的其他资格条件</w:t>
            </w:r>
          </w:p>
        </w:tc>
        <w:tc>
          <w:tcPr>
            <w:tcW w:w="6824" w:type="dxa"/>
            <w:gridSpan w:val="12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6824" w:type="dxa"/>
            <w:gridSpan w:val="12"/>
          </w:tcPr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>本《报名表》所填写的信息准确无误，报考所提交的证件、资料和照片真实有效，若有虚假，将取消考试或聘用资格，所产生的一切后果由本人承担。资格审查时，保证提交所需的全部证书证件查验。</w:t>
            </w:r>
          </w:p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>报考人签名：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2270" w:type="dxa"/>
            <w:gridSpan w:val="5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2271" w:type="dxa"/>
            <w:gridSpan w:val="4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审查人员签名</w:t>
            </w:r>
          </w:p>
        </w:tc>
        <w:tc>
          <w:tcPr>
            <w:tcW w:w="2283" w:type="dxa"/>
            <w:gridSpan w:val="3"/>
            <w:vAlign w:val="center"/>
          </w:tcPr>
          <w:p>
            <w:pPr>
              <w:ind w:firstLine="420" w:firstLineChars="200"/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1ZjJhZjM5OGEwYWE5MmE1MDQzNjk4NDRmMjI5NDEifQ=="/>
  </w:docVars>
  <w:rsids>
    <w:rsidRoot w:val="342709C6"/>
    <w:rsid w:val="3427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2022-09-27T06:48:00Z</dcterms:created>
  <dc:creator>日青</dc:creator>
  <cp:lastModifiedBy>日青</cp:lastModifiedBy>
  <dcterms:modified xsi:type="dcterms:W3CDTF">2022-09-27T06:50:48Z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8136EE1737354536B2CB3964A6A6EC85</vt:lpwstr>
  </property>
</Properties>
</file>